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0B0A2D">
        <w:rPr>
          <w:rFonts w:eastAsiaTheme="minorHAnsi"/>
          <w:sz w:val="28"/>
          <w:szCs w:val="28"/>
          <w:lang w:eastAsia="en-US"/>
        </w:rPr>
        <w:t>1</w:t>
      </w:r>
      <w:r w:rsidR="00791F1B">
        <w:rPr>
          <w:rFonts w:eastAsiaTheme="minorHAnsi"/>
          <w:sz w:val="28"/>
          <w:szCs w:val="28"/>
          <w:lang w:eastAsia="en-US"/>
        </w:rPr>
        <w:t>1</w:t>
      </w:r>
      <w:r w:rsidR="00AD48D3">
        <w:rPr>
          <w:rFonts w:eastAsiaTheme="minorHAnsi"/>
          <w:sz w:val="28"/>
          <w:szCs w:val="28"/>
          <w:lang w:eastAsia="en-US"/>
        </w:rPr>
        <w:t>8</w:t>
      </w:r>
      <w:r w:rsidR="000B0A2D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91F1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февраля</w:t>
      </w:r>
      <w:r w:rsidR="00D00FAE">
        <w:rPr>
          <w:rFonts w:eastAsiaTheme="minorHAnsi"/>
          <w:sz w:val="28"/>
          <w:szCs w:val="28"/>
          <w:lang w:eastAsia="en-US"/>
        </w:rPr>
        <w:t xml:space="preserve"> 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BF53AA" w:rsidRPr="00BF53AA" w:rsidP="00BF53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53AA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BF53AA" w:rsidR="00D00FAE">
        <w:rPr>
          <w:sz w:val="28"/>
          <w:szCs w:val="28"/>
        </w:rPr>
        <w:t>–</w:t>
      </w:r>
      <w:r w:rsidRPr="00BF53AA">
        <w:rPr>
          <w:sz w:val="28"/>
          <w:szCs w:val="28"/>
        </w:rPr>
        <w:t xml:space="preserve"> Югры</w:t>
      </w:r>
      <w:r w:rsidRPr="00BF53AA" w:rsidR="00D00FAE">
        <w:rPr>
          <w:sz w:val="28"/>
          <w:szCs w:val="28"/>
        </w:rPr>
        <w:t xml:space="preserve">, </w:t>
      </w:r>
      <w:r w:rsidRPr="00BF53AA" w:rsidR="00D00FAE">
        <w:rPr>
          <w:sz w:val="28"/>
          <w:szCs w:val="28"/>
        </w:rPr>
        <w:t>и.о</w:t>
      </w:r>
      <w:r w:rsidRPr="00BF53AA" w:rsidR="00D00FAE">
        <w:rPr>
          <w:sz w:val="28"/>
          <w:szCs w:val="28"/>
        </w:rPr>
        <w:t xml:space="preserve">. мирового судьи судебного участка № </w:t>
      </w:r>
      <w:r w:rsidRPr="00BF53AA" w:rsidR="00E82177">
        <w:rPr>
          <w:sz w:val="28"/>
          <w:szCs w:val="28"/>
        </w:rPr>
        <w:t>1</w:t>
      </w:r>
      <w:r w:rsidRPr="00BF53AA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BF53AA">
        <w:rPr>
          <w:sz w:val="28"/>
          <w:szCs w:val="28"/>
        </w:rPr>
        <w:t xml:space="preserve"> Сафин Р.Ф</w:t>
      </w:r>
      <w:r w:rsidRPr="00BF53AA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1 ст. 12.8 Кодекса Российской Федерации об административных правонарушениях, в отношении </w:t>
      </w:r>
      <w:r w:rsidR="00AD48D3">
        <w:rPr>
          <w:rFonts w:eastAsiaTheme="minorHAnsi"/>
          <w:sz w:val="28"/>
          <w:szCs w:val="28"/>
          <w:lang w:eastAsia="en-US"/>
        </w:rPr>
        <w:t>Неттина</w:t>
      </w:r>
      <w:r w:rsidR="00AD48D3">
        <w:rPr>
          <w:rFonts w:eastAsiaTheme="minorHAnsi"/>
          <w:sz w:val="28"/>
          <w:szCs w:val="28"/>
          <w:lang w:eastAsia="en-US"/>
        </w:rPr>
        <w:t xml:space="preserve"> Андрея Васильевича</w:t>
      </w:r>
      <w:r w:rsidRPr="00BF53AA">
        <w:rPr>
          <w:rFonts w:eastAsia="Calibri"/>
          <w:sz w:val="28"/>
          <w:szCs w:val="28"/>
          <w:lang w:eastAsia="en-US"/>
        </w:rPr>
        <w:t xml:space="preserve">, </w:t>
      </w:r>
      <w:r w:rsidR="00BF0C9C">
        <w:rPr>
          <w:rFonts w:eastAsia="Calibri"/>
          <w:sz w:val="28"/>
          <w:szCs w:val="28"/>
          <w:lang w:eastAsia="en-US"/>
        </w:rPr>
        <w:t>***</w:t>
      </w:r>
    </w:p>
    <w:p w:rsidR="00855D51" w:rsidRPr="00FD63B8" w:rsidP="00BF53AA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31 </w:t>
      </w:r>
      <w:r w:rsidR="00BF53AA">
        <w:rPr>
          <w:rFonts w:eastAsiaTheme="minorHAnsi"/>
          <w:sz w:val="28"/>
          <w:szCs w:val="28"/>
          <w:lang w:eastAsia="en-US"/>
        </w:rPr>
        <w:t xml:space="preserve">декабря </w:t>
      </w:r>
      <w:r w:rsidR="00366B59">
        <w:rPr>
          <w:rFonts w:eastAsiaTheme="minorHAnsi"/>
          <w:sz w:val="28"/>
          <w:szCs w:val="28"/>
          <w:lang w:eastAsia="en-US"/>
        </w:rPr>
        <w:t>202</w:t>
      </w:r>
      <w:r w:rsidR="00A62C16">
        <w:rPr>
          <w:rFonts w:eastAsiaTheme="minorHAnsi"/>
          <w:sz w:val="28"/>
          <w:szCs w:val="28"/>
          <w:lang w:eastAsia="en-US"/>
        </w:rPr>
        <w:t>3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 w:rsidR="00BF53A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="00BF53AA">
        <w:rPr>
          <w:rFonts w:eastAsiaTheme="minorHAnsi"/>
          <w:sz w:val="28"/>
          <w:szCs w:val="28"/>
          <w:lang w:eastAsia="en-US"/>
        </w:rPr>
        <w:t>ов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 xml:space="preserve">находящийся в состоянии опьянения водитель </w:t>
      </w:r>
      <w:r>
        <w:rPr>
          <w:sz w:val="28"/>
          <w:szCs w:val="28"/>
        </w:rPr>
        <w:t>Неттин</w:t>
      </w:r>
      <w:r>
        <w:rPr>
          <w:sz w:val="28"/>
          <w:szCs w:val="28"/>
        </w:rPr>
        <w:t xml:space="preserve"> А.В.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Pr="00CA03FF" w:rsidR="00490E20">
        <w:rPr>
          <w:rFonts w:eastAsiaTheme="minorHAnsi"/>
          <w:sz w:val="28"/>
          <w:szCs w:val="28"/>
          <w:lang w:eastAsia="en-US"/>
        </w:rPr>
        <w:t xml:space="preserve">автомобилем </w:t>
      </w:r>
      <w:r w:rsidR="00BF0C9C">
        <w:rPr>
          <w:rFonts w:eastAsiaTheme="minorHAnsi"/>
          <w:sz w:val="28"/>
          <w:szCs w:val="28"/>
          <w:lang w:eastAsia="en-US"/>
        </w:rPr>
        <w:t>*</w:t>
      </w:r>
      <w:r w:rsidRPr="00CA03FF" w:rsidR="00CA03FF">
        <w:rPr>
          <w:sz w:val="28"/>
          <w:szCs w:val="28"/>
        </w:rPr>
        <w:t xml:space="preserve"> государственный регистрационный знак </w:t>
      </w:r>
      <w:r w:rsidR="00BF0C9C">
        <w:rPr>
          <w:sz w:val="28"/>
          <w:szCs w:val="28"/>
        </w:rPr>
        <w:t>*</w:t>
      </w:r>
      <w:r w:rsidRPr="00CA03FF" w:rsidR="009C4DBC">
        <w:rPr>
          <w:rFonts w:eastAsiaTheme="minorHAnsi"/>
          <w:sz w:val="28"/>
          <w:szCs w:val="28"/>
          <w:lang w:eastAsia="en-US"/>
        </w:rPr>
        <w:t xml:space="preserve"> </w:t>
      </w:r>
      <w:r w:rsidR="00CA03FF">
        <w:rPr>
          <w:rFonts w:eastAsiaTheme="minorHAnsi"/>
          <w:sz w:val="28"/>
          <w:szCs w:val="28"/>
          <w:lang w:eastAsia="en-US"/>
        </w:rPr>
        <w:t xml:space="preserve">на </w:t>
      </w:r>
      <w:r w:rsidR="00BF0C9C">
        <w:rPr>
          <w:rFonts w:eastAsiaTheme="minorHAnsi"/>
          <w:sz w:val="28"/>
          <w:szCs w:val="28"/>
          <w:lang w:eastAsia="en-US"/>
        </w:rPr>
        <w:t>*</w:t>
      </w:r>
      <w:r w:rsidRPr="00CA03FF" w:rsidR="009C4DBC">
        <w:rPr>
          <w:sz w:val="28"/>
          <w:szCs w:val="28"/>
        </w:rPr>
        <w:t>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</w:t>
      </w:r>
      <w:r w:rsidRPr="007C4F21" w:rsidR="009C4DBC">
        <w:rPr>
          <w:sz w:val="28"/>
          <w:szCs w:val="28"/>
        </w:rPr>
        <w:t xml:space="preserve"> опьянения. В результате освидетельствования, проведенного на основании признаков алкогольного опьянения: запаха алкоголя изо рта, с помощью технического средства измерения, показания которого составили </w:t>
      </w:r>
      <w:r w:rsidR="00825E15">
        <w:rPr>
          <w:sz w:val="28"/>
          <w:szCs w:val="28"/>
        </w:rPr>
        <w:t>0,</w:t>
      </w:r>
      <w:r w:rsidR="00ED667B">
        <w:rPr>
          <w:sz w:val="28"/>
          <w:szCs w:val="28"/>
        </w:rPr>
        <w:t>30</w:t>
      </w:r>
      <w:r w:rsidRPr="007C4F21" w:rsidR="009C4DBC">
        <w:rPr>
          <w:sz w:val="28"/>
          <w:szCs w:val="28"/>
        </w:rPr>
        <w:t xml:space="preserve"> мг/л, </w:t>
      </w:r>
      <w:r w:rsidR="00ED667B">
        <w:rPr>
          <w:sz w:val="28"/>
          <w:szCs w:val="28"/>
        </w:rPr>
        <w:t>31</w:t>
      </w:r>
      <w:r w:rsidR="00A62C16">
        <w:rPr>
          <w:sz w:val="28"/>
          <w:szCs w:val="28"/>
        </w:rPr>
        <w:t xml:space="preserve"> декабря</w:t>
      </w:r>
      <w:r w:rsidR="00825E15">
        <w:rPr>
          <w:sz w:val="28"/>
          <w:szCs w:val="28"/>
        </w:rPr>
        <w:t xml:space="preserve"> 202</w:t>
      </w:r>
      <w:r w:rsidR="00A62C16">
        <w:rPr>
          <w:sz w:val="28"/>
          <w:szCs w:val="28"/>
        </w:rPr>
        <w:t>3</w:t>
      </w:r>
      <w:r w:rsidRPr="007C4F21" w:rsidR="009C4DBC">
        <w:rPr>
          <w:sz w:val="28"/>
          <w:szCs w:val="28"/>
        </w:rPr>
        <w:t xml:space="preserve"> года в </w:t>
      </w:r>
      <w:r w:rsidR="00A62C16">
        <w:rPr>
          <w:sz w:val="28"/>
          <w:szCs w:val="28"/>
        </w:rPr>
        <w:t>1</w:t>
      </w:r>
      <w:r w:rsidR="00ED667B">
        <w:rPr>
          <w:sz w:val="28"/>
          <w:szCs w:val="28"/>
        </w:rPr>
        <w:t>1</w:t>
      </w:r>
      <w:r w:rsidRPr="007C4F21" w:rsidR="009C4DBC">
        <w:rPr>
          <w:sz w:val="28"/>
          <w:szCs w:val="28"/>
        </w:rPr>
        <w:t xml:space="preserve"> час</w:t>
      </w:r>
      <w:r w:rsidR="00A62C16">
        <w:rPr>
          <w:sz w:val="28"/>
          <w:szCs w:val="28"/>
        </w:rPr>
        <w:t>ов</w:t>
      </w:r>
      <w:r w:rsidR="00026565">
        <w:rPr>
          <w:sz w:val="28"/>
          <w:szCs w:val="28"/>
        </w:rPr>
        <w:t xml:space="preserve"> </w:t>
      </w:r>
      <w:r w:rsidR="00ED667B">
        <w:rPr>
          <w:sz w:val="28"/>
          <w:szCs w:val="28"/>
        </w:rPr>
        <w:t>54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>минут</w:t>
      </w:r>
      <w:r w:rsidR="00ED667B">
        <w:rPr>
          <w:sz w:val="28"/>
          <w:szCs w:val="28"/>
        </w:rPr>
        <w:t xml:space="preserve">ы </w:t>
      </w:r>
      <w:r w:rsidRPr="007C4F21" w:rsidR="009C4DBC">
        <w:rPr>
          <w:sz w:val="28"/>
          <w:szCs w:val="28"/>
        </w:rPr>
        <w:t xml:space="preserve">установлено состояние алкогольного опьянения водителя </w:t>
      </w:r>
      <w:r w:rsidR="00ED667B">
        <w:rPr>
          <w:sz w:val="28"/>
          <w:szCs w:val="28"/>
        </w:rPr>
        <w:t>Неттина</w:t>
      </w:r>
      <w:r w:rsidR="00ED667B">
        <w:rPr>
          <w:sz w:val="28"/>
          <w:szCs w:val="28"/>
        </w:rPr>
        <w:t xml:space="preserve"> А.В.</w:t>
      </w:r>
    </w:p>
    <w:p w:rsidR="00FA5A8B" w:rsidRPr="00FD63B8" w:rsidP="00FA5A8B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Неттин</w:t>
      </w:r>
      <w:r>
        <w:rPr>
          <w:sz w:val="28"/>
          <w:szCs w:val="28"/>
        </w:rPr>
        <w:t xml:space="preserve"> А.В.</w:t>
      </w:r>
      <w:r w:rsidRPr="0042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судебном заседании </w:t>
      </w:r>
      <w:r w:rsidRPr="00FD63B8">
        <w:rPr>
          <w:sz w:val="28"/>
          <w:szCs w:val="28"/>
        </w:rPr>
        <w:t>правом на юридическую помощь защитника не воспользовался,</w:t>
      </w:r>
      <w:r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вину в указанном правонарушении признал полностью, в содеянном раскаивается.   </w:t>
      </w:r>
    </w:p>
    <w:p w:rsidR="00FA5A8B" w:rsidRPr="00FD63B8" w:rsidP="00FA5A8B">
      <w:pPr>
        <w:pStyle w:val="a6"/>
        <w:ind w:firstLine="567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Заслушав лицо, привлекаемое к административной ответственности, изучив материалы дела, суд приходит к следующему. 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 xml:space="preserve">В соответствии с протоколом об административном правонарушении </w:t>
      </w:r>
      <w:r w:rsidR="00BF0C9C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z w:val="28"/>
          <w:szCs w:val="28"/>
        </w:rPr>
        <w:t xml:space="preserve"> от </w:t>
      </w:r>
      <w:r w:rsidR="00FA5A8B">
        <w:rPr>
          <w:b w:val="0"/>
          <w:sz w:val="28"/>
          <w:szCs w:val="28"/>
        </w:rPr>
        <w:t>31</w:t>
      </w:r>
      <w:r w:rsidR="00324C54">
        <w:rPr>
          <w:b w:val="0"/>
          <w:sz w:val="28"/>
          <w:szCs w:val="28"/>
        </w:rPr>
        <w:t>.</w:t>
      </w:r>
      <w:r w:rsidR="00B7304D">
        <w:rPr>
          <w:b w:val="0"/>
          <w:sz w:val="28"/>
          <w:szCs w:val="28"/>
        </w:rPr>
        <w:t>12</w:t>
      </w:r>
      <w:r w:rsidRPr="007C4F21">
        <w:rPr>
          <w:b w:val="0"/>
          <w:sz w:val="28"/>
          <w:szCs w:val="28"/>
        </w:rPr>
        <w:t>.202</w:t>
      </w:r>
      <w:r w:rsidR="00B7304D">
        <w:rPr>
          <w:b w:val="0"/>
          <w:sz w:val="28"/>
          <w:szCs w:val="28"/>
        </w:rPr>
        <w:t>3</w:t>
      </w:r>
      <w:r w:rsidRPr="007C4F21">
        <w:rPr>
          <w:b w:val="0"/>
          <w:sz w:val="28"/>
          <w:szCs w:val="28"/>
        </w:rPr>
        <w:t xml:space="preserve"> года, 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FA5A8B">
        <w:rPr>
          <w:b w:val="0"/>
          <w:spacing w:val="-1"/>
          <w:sz w:val="28"/>
          <w:szCs w:val="28"/>
        </w:rPr>
        <w:t>31</w:t>
      </w:r>
      <w:r w:rsidR="00324C54">
        <w:rPr>
          <w:b w:val="0"/>
          <w:spacing w:val="-1"/>
          <w:sz w:val="28"/>
          <w:szCs w:val="28"/>
        </w:rPr>
        <w:t>.</w:t>
      </w:r>
      <w:r w:rsidR="00B7304D">
        <w:rPr>
          <w:b w:val="0"/>
          <w:spacing w:val="-1"/>
          <w:sz w:val="28"/>
          <w:szCs w:val="28"/>
        </w:rPr>
        <w:t>12</w:t>
      </w:r>
      <w:r w:rsidR="00324C54">
        <w:rPr>
          <w:b w:val="0"/>
          <w:spacing w:val="-1"/>
          <w:sz w:val="28"/>
          <w:szCs w:val="28"/>
        </w:rPr>
        <w:t>.202</w:t>
      </w:r>
      <w:r w:rsidR="00B7304D">
        <w:rPr>
          <w:b w:val="0"/>
          <w:spacing w:val="-1"/>
          <w:sz w:val="28"/>
          <w:szCs w:val="28"/>
        </w:rPr>
        <w:t>3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B7304D">
        <w:rPr>
          <w:rFonts w:eastAsiaTheme="minorHAnsi"/>
          <w:b w:val="0"/>
          <w:sz w:val="28"/>
          <w:szCs w:val="28"/>
          <w:lang w:eastAsia="en-US"/>
        </w:rPr>
        <w:t>1</w:t>
      </w:r>
      <w:r w:rsidR="00FA5A8B">
        <w:rPr>
          <w:rFonts w:eastAsiaTheme="minorHAnsi"/>
          <w:b w:val="0"/>
          <w:sz w:val="28"/>
          <w:szCs w:val="28"/>
          <w:lang w:eastAsia="en-US"/>
        </w:rPr>
        <w:t>1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B7304D">
        <w:rPr>
          <w:rFonts w:eastAsiaTheme="minorHAnsi"/>
          <w:b w:val="0"/>
          <w:sz w:val="28"/>
          <w:szCs w:val="28"/>
          <w:lang w:eastAsia="en-US"/>
        </w:rPr>
        <w:t>ов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B7304D">
        <w:rPr>
          <w:rFonts w:eastAsiaTheme="minorHAnsi"/>
          <w:b w:val="0"/>
          <w:sz w:val="28"/>
          <w:szCs w:val="28"/>
          <w:lang w:eastAsia="en-US"/>
        </w:rPr>
        <w:t>2</w:t>
      </w:r>
      <w:r w:rsidR="00FA5A8B">
        <w:rPr>
          <w:rFonts w:eastAsiaTheme="minorHAnsi"/>
          <w:b w:val="0"/>
          <w:sz w:val="28"/>
          <w:szCs w:val="28"/>
          <w:lang w:eastAsia="en-US"/>
        </w:rPr>
        <w:t>0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</w:t>
      </w:r>
      <w:r w:rsidR="00B7304D">
        <w:rPr>
          <w:rFonts w:eastAsiaTheme="minorHAnsi"/>
          <w:b w:val="0"/>
          <w:sz w:val="28"/>
          <w:szCs w:val="28"/>
          <w:lang w:eastAsia="en-US"/>
        </w:rPr>
        <w:t>на</w:t>
      </w:r>
      <w:r w:rsidR="00BF0C9C">
        <w:rPr>
          <w:rFonts w:eastAsiaTheme="minorHAnsi"/>
          <w:b w:val="0"/>
          <w:sz w:val="28"/>
          <w:szCs w:val="28"/>
          <w:lang w:eastAsia="en-US"/>
        </w:rPr>
        <w:t>*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Pr="009275A0" w:rsidR="009275A0">
        <w:rPr>
          <w:b w:val="0"/>
          <w:sz w:val="28"/>
          <w:szCs w:val="28"/>
        </w:rPr>
        <w:t>Неттин</w:t>
      </w:r>
      <w:r w:rsidRPr="009275A0" w:rsidR="009275A0">
        <w:rPr>
          <w:b w:val="0"/>
          <w:sz w:val="28"/>
          <w:szCs w:val="28"/>
        </w:rPr>
        <w:t xml:space="preserve"> А.В.</w:t>
      </w:r>
      <w:r w:rsidRPr="007C4F21">
        <w:rPr>
          <w:b w:val="0"/>
          <w:sz w:val="28"/>
          <w:szCs w:val="28"/>
        </w:rPr>
        <w:t xml:space="preserve"> 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="000560ED">
        <w:rPr>
          <w:rFonts w:eastAsiaTheme="minorHAnsi"/>
          <w:b w:val="0"/>
          <w:sz w:val="28"/>
          <w:szCs w:val="28"/>
          <w:lang w:eastAsia="en-US"/>
        </w:rPr>
        <w:t xml:space="preserve">транспортным средством </w:t>
      </w:r>
      <w:r w:rsidR="00BF0C9C">
        <w:rPr>
          <w:rFonts w:eastAsiaTheme="minorHAnsi"/>
          <w:b w:val="0"/>
          <w:sz w:val="28"/>
          <w:szCs w:val="28"/>
          <w:lang w:eastAsia="en-US"/>
        </w:rPr>
        <w:t>*</w:t>
      </w:r>
      <w:r w:rsidR="009275A0">
        <w:rPr>
          <w:b w:val="0"/>
          <w:sz w:val="28"/>
          <w:szCs w:val="28"/>
        </w:rPr>
        <w:t>находясь в</w:t>
      </w:r>
      <w:r w:rsidR="009275A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состоянии</w:t>
      </w:r>
      <w:r w:rsidR="009275A0">
        <w:rPr>
          <w:rFonts w:eastAsiaTheme="minorHAnsi"/>
          <w:b w:val="0"/>
          <w:sz w:val="28"/>
          <w:szCs w:val="28"/>
          <w:lang w:eastAsia="en-US"/>
        </w:rPr>
        <w:t xml:space="preserve"> алкогольного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="00AF6499">
        <w:rPr>
          <w:rFonts w:eastAsiaTheme="minorHAnsi"/>
          <w:b w:val="0"/>
          <w:sz w:val="28"/>
          <w:szCs w:val="28"/>
          <w:lang w:eastAsia="en-US"/>
        </w:rPr>
        <w:t xml:space="preserve">. Состояние опьянения установлено в результате проведения освидетельствования прибором </w:t>
      </w:r>
      <w:r w:rsidR="00293269">
        <w:rPr>
          <w:rFonts w:eastAsiaTheme="minorHAnsi"/>
          <w:b w:val="0"/>
          <w:sz w:val="28"/>
          <w:szCs w:val="28"/>
          <w:lang w:eastAsia="en-US"/>
        </w:rPr>
        <w:t>Дрегер</w:t>
      </w:r>
      <w:r w:rsidR="0029326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EC60CF">
        <w:rPr>
          <w:rFonts w:eastAsiaTheme="minorHAnsi"/>
          <w:b w:val="0"/>
          <w:sz w:val="28"/>
          <w:szCs w:val="28"/>
          <w:lang w:eastAsia="en-US"/>
        </w:rPr>
        <w:t>6810</w:t>
      </w:r>
      <w:r w:rsidR="00E92EA6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 xml:space="preserve">нарушил п. 2.7 Правил Дорожного Движения Российской Федерации, в результате чего, совершил административное правонарушение,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Pr="00EC60CF" w:rsidR="00EC60CF">
        <w:rPr>
          <w:sz w:val="28"/>
          <w:szCs w:val="28"/>
        </w:rPr>
        <w:t>Неттин</w:t>
      </w:r>
      <w:r w:rsidRPr="00EC60CF" w:rsidR="00EC60CF">
        <w:rPr>
          <w:sz w:val="28"/>
          <w:szCs w:val="28"/>
        </w:rPr>
        <w:t xml:space="preserve"> А.В.</w:t>
      </w:r>
      <w:r w:rsidRPr="004A2894">
        <w:rPr>
          <w:sz w:val="28"/>
          <w:szCs w:val="28"/>
        </w:rPr>
        <w:t xml:space="preserve"> протокол </w:t>
      </w:r>
      <w:r w:rsidRPr="004A2894" w:rsidR="00052780">
        <w:rPr>
          <w:sz w:val="28"/>
          <w:szCs w:val="28"/>
        </w:rPr>
        <w:t xml:space="preserve">подписал, </w:t>
      </w:r>
      <w:r w:rsidR="004A2894">
        <w:rPr>
          <w:sz w:val="28"/>
          <w:szCs w:val="28"/>
        </w:rPr>
        <w:t xml:space="preserve">копия данного протокола </w:t>
      </w:r>
      <w:r w:rsidRPr="00EC60CF" w:rsidR="00EC60CF">
        <w:rPr>
          <w:sz w:val="28"/>
          <w:szCs w:val="28"/>
        </w:rPr>
        <w:t>Неттин</w:t>
      </w:r>
      <w:r w:rsidR="00EC60CF">
        <w:rPr>
          <w:sz w:val="28"/>
          <w:szCs w:val="28"/>
        </w:rPr>
        <w:t>у</w:t>
      </w:r>
      <w:r w:rsidRPr="00EC60CF" w:rsidR="00EC60CF">
        <w:rPr>
          <w:sz w:val="28"/>
          <w:szCs w:val="28"/>
        </w:rPr>
        <w:t xml:space="preserve"> А.В.</w:t>
      </w:r>
      <w:r w:rsidR="00BB1FF9">
        <w:rPr>
          <w:sz w:val="28"/>
          <w:szCs w:val="28"/>
        </w:rPr>
        <w:t xml:space="preserve"> 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="00F91AB0">
        <w:rPr>
          <w:sz w:val="28"/>
          <w:szCs w:val="28"/>
        </w:rPr>
        <w:t>, отдельным бланком разъяснения прав</w:t>
      </w:r>
      <w:r w:rsidR="007E6488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и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отстранению от управления транспортным средством до устранения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протокола об отстранении от управления транспортным средством серии </w:t>
      </w:r>
      <w:r w:rsidR="00BF0C9C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, </w:t>
      </w:r>
      <w:r w:rsidRPr="00EC60CF" w:rsidR="006C455D">
        <w:rPr>
          <w:sz w:val="28"/>
          <w:szCs w:val="28"/>
        </w:rPr>
        <w:t>Неттин</w:t>
      </w:r>
      <w:r w:rsidRPr="00EC60CF" w:rsidR="006C455D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 xml:space="preserve"> </w:t>
      </w:r>
      <w:r w:rsidR="006C455D">
        <w:rPr>
          <w:sz w:val="28"/>
          <w:szCs w:val="28"/>
        </w:rPr>
        <w:t>3</w:t>
      </w:r>
      <w:r w:rsidR="00F91AB0">
        <w:rPr>
          <w:sz w:val="28"/>
          <w:szCs w:val="28"/>
        </w:rPr>
        <w:t>1</w:t>
      </w:r>
      <w:r w:rsidR="0002678E">
        <w:rPr>
          <w:sz w:val="28"/>
          <w:szCs w:val="28"/>
        </w:rPr>
        <w:t>.</w:t>
      </w:r>
      <w:r w:rsidR="00F91AB0">
        <w:rPr>
          <w:sz w:val="28"/>
          <w:szCs w:val="28"/>
        </w:rPr>
        <w:t>12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F91AB0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г. в </w:t>
      </w:r>
      <w:r w:rsidR="006C455D">
        <w:rPr>
          <w:sz w:val="28"/>
          <w:szCs w:val="28"/>
        </w:rPr>
        <w:t>11</w:t>
      </w:r>
      <w:r w:rsidRPr="007C4F21">
        <w:rPr>
          <w:sz w:val="28"/>
          <w:szCs w:val="28"/>
        </w:rPr>
        <w:t xml:space="preserve"> час. </w:t>
      </w:r>
      <w:r w:rsidR="00F91AB0">
        <w:rPr>
          <w:sz w:val="28"/>
          <w:szCs w:val="28"/>
        </w:rPr>
        <w:t>2</w:t>
      </w:r>
      <w:r w:rsidR="006C455D">
        <w:rPr>
          <w:sz w:val="28"/>
          <w:szCs w:val="28"/>
        </w:rPr>
        <w:t>0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достаточных оснований полагать, что водитель транспортного средства, находится в состоянии опьянения (запах алкоголя изо рта). Копию протокола </w:t>
      </w:r>
      <w:r w:rsidRPr="00EC60CF" w:rsidR="006C455D">
        <w:rPr>
          <w:sz w:val="28"/>
          <w:szCs w:val="28"/>
        </w:rPr>
        <w:t>Неттин</w:t>
      </w:r>
      <w:r w:rsidRPr="00EC60CF" w:rsidR="006C455D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 xml:space="preserve"> получил. Отстранение от управления транспортным средством проведено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</w:t>
      </w:r>
      <w:r w:rsidRPr="00C90873">
        <w:rPr>
          <w:sz w:val="28"/>
          <w:szCs w:val="28"/>
        </w:rPr>
        <w:t>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 xml:space="preserve"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оформление его результатов осуществляются уполномоченным должностным лицом. При этом состояние опьянения определяется наличием абсолютного этилового спирта в концентрации, превышающей возможную суммарную погрешность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акта освидетельствования на состояние алкогольного опьянения серии </w:t>
      </w:r>
      <w:r w:rsidR="00BF0C9C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и бумажного носителя, следует, что в </w:t>
      </w:r>
      <w:r w:rsidR="00B22750">
        <w:rPr>
          <w:sz w:val="28"/>
          <w:szCs w:val="28"/>
        </w:rPr>
        <w:t>11</w:t>
      </w:r>
      <w:r w:rsidRPr="007C4F21">
        <w:rPr>
          <w:sz w:val="28"/>
          <w:szCs w:val="28"/>
        </w:rPr>
        <w:t xml:space="preserve"> час. </w:t>
      </w:r>
      <w:r w:rsidR="00B22750">
        <w:rPr>
          <w:sz w:val="28"/>
          <w:szCs w:val="28"/>
        </w:rPr>
        <w:t>54</w:t>
      </w:r>
      <w:r w:rsidRPr="007C4F21">
        <w:rPr>
          <w:sz w:val="28"/>
          <w:szCs w:val="28"/>
        </w:rPr>
        <w:t xml:space="preserve"> мин. </w:t>
      </w:r>
      <w:r w:rsidR="00B22750">
        <w:rPr>
          <w:sz w:val="28"/>
          <w:szCs w:val="28"/>
        </w:rPr>
        <w:t>3</w:t>
      </w:r>
      <w:r w:rsidR="00362628">
        <w:rPr>
          <w:sz w:val="28"/>
          <w:szCs w:val="28"/>
        </w:rPr>
        <w:t>1</w:t>
      </w:r>
      <w:r w:rsidR="00155888">
        <w:rPr>
          <w:sz w:val="28"/>
          <w:szCs w:val="28"/>
        </w:rPr>
        <w:t>.</w:t>
      </w:r>
      <w:r w:rsidR="00362628">
        <w:rPr>
          <w:sz w:val="28"/>
          <w:szCs w:val="28"/>
        </w:rPr>
        <w:t>12</w:t>
      </w:r>
      <w:r w:rsidRPr="007C4F21">
        <w:rPr>
          <w:sz w:val="28"/>
          <w:szCs w:val="28"/>
        </w:rPr>
        <w:t>.202</w:t>
      </w:r>
      <w:r w:rsidR="00362628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года у </w:t>
      </w:r>
      <w:r w:rsidRPr="00EC60CF" w:rsidR="00B22750">
        <w:rPr>
          <w:sz w:val="28"/>
          <w:szCs w:val="28"/>
        </w:rPr>
        <w:t>Неттин</w:t>
      </w:r>
      <w:r w:rsidR="00B22750">
        <w:rPr>
          <w:sz w:val="28"/>
          <w:szCs w:val="28"/>
        </w:rPr>
        <w:t>а</w:t>
      </w:r>
      <w:r w:rsidR="00B22750">
        <w:rPr>
          <w:sz w:val="28"/>
          <w:szCs w:val="28"/>
        </w:rPr>
        <w:t xml:space="preserve"> </w:t>
      </w:r>
      <w:r w:rsidRPr="00EC60CF" w:rsidR="00B22750">
        <w:rPr>
          <w:sz w:val="28"/>
          <w:szCs w:val="28"/>
        </w:rPr>
        <w:t>А.В.</w:t>
      </w:r>
      <w:r w:rsidRPr="007C4F21">
        <w:rPr>
          <w:sz w:val="28"/>
          <w:szCs w:val="28"/>
        </w:rPr>
        <w:t xml:space="preserve"> с применением технического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36757A">
        <w:rPr>
          <w:sz w:val="28"/>
          <w:szCs w:val="28"/>
          <w:lang w:val="en-US"/>
        </w:rPr>
        <w:t>Alcotest</w:t>
      </w:r>
      <w:r w:rsidRPr="005D67A4" w:rsidR="0036757A">
        <w:rPr>
          <w:sz w:val="28"/>
          <w:szCs w:val="28"/>
        </w:rPr>
        <w:t xml:space="preserve"> 6810</w:t>
      </w:r>
      <w:r w:rsidR="00A543DD">
        <w:rPr>
          <w:sz w:val="28"/>
          <w:szCs w:val="28"/>
        </w:rPr>
        <w:t>»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5D67A4">
        <w:rPr>
          <w:sz w:val="28"/>
          <w:szCs w:val="28"/>
          <w:lang w:val="en-US"/>
        </w:rPr>
        <w:t>ARAA</w:t>
      </w:r>
      <w:r w:rsidRPr="005D67A4" w:rsidR="005D67A4">
        <w:rPr>
          <w:sz w:val="28"/>
          <w:szCs w:val="28"/>
        </w:rPr>
        <w:t>-0576</w:t>
      </w:r>
      <w:r w:rsidRPr="007C4F21">
        <w:rPr>
          <w:sz w:val="28"/>
          <w:szCs w:val="28"/>
        </w:rPr>
        <w:t xml:space="preserve">, было установлено состояние алкогольного опьянения, показания прибора составили </w:t>
      </w:r>
      <w:r w:rsidR="00A543DD">
        <w:rPr>
          <w:sz w:val="28"/>
          <w:szCs w:val="28"/>
        </w:rPr>
        <w:t>0,</w:t>
      </w:r>
      <w:r w:rsidR="00B22750">
        <w:rPr>
          <w:sz w:val="28"/>
          <w:szCs w:val="28"/>
        </w:rPr>
        <w:t>30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 xml:space="preserve">. Основанием для проведения освидетельствования водителя явилось наличие у него признаков алкогольного опьянения: запаха алкоголя изо рта. С результатами освидетельствования </w:t>
      </w:r>
      <w:r w:rsidRPr="00EC60CF" w:rsidR="00B22750">
        <w:rPr>
          <w:sz w:val="28"/>
          <w:szCs w:val="28"/>
        </w:rPr>
        <w:t>Неттин</w:t>
      </w:r>
      <w:r w:rsidRPr="00EC60CF" w:rsidR="00B22750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 xml:space="preserve"> согласился, о чем собственноручно указал в </w:t>
      </w:r>
      <w:r w:rsidRPr="007C4F21">
        <w:rPr>
          <w:sz w:val="28"/>
          <w:szCs w:val="28"/>
        </w:rPr>
        <w:t xml:space="preserve">акте. Освидетельствование проведено с использованием видеосъемки, каких-либо замечаний по составлению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Pr="00EC60CF" w:rsidR="00B22750">
        <w:rPr>
          <w:sz w:val="28"/>
          <w:szCs w:val="28"/>
        </w:rPr>
        <w:t>Неттин</w:t>
      </w:r>
      <w:r w:rsidR="00B22750">
        <w:rPr>
          <w:sz w:val="28"/>
          <w:szCs w:val="28"/>
        </w:rPr>
        <w:t>а</w:t>
      </w:r>
      <w:r w:rsidR="00B22750">
        <w:rPr>
          <w:sz w:val="28"/>
          <w:szCs w:val="28"/>
        </w:rPr>
        <w:t xml:space="preserve"> </w:t>
      </w:r>
      <w:r w:rsidRPr="00EC60CF" w:rsidR="00B22750">
        <w:rPr>
          <w:sz w:val="28"/>
          <w:szCs w:val="28"/>
        </w:rPr>
        <w:t>А.В.</w:t>
      </w:r>
      <w:r w:rsidRPr="00A543DD" w:rsidR="00A543DD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подтверждается следующими доказательствами: </w:t>
      </w:r>
    </w:p>
    <w:p w:rsidR="006810BE" w:rsidP="006810BE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копией свидетельства о поверке №С-</w:t>
      </w:r>
      <w:r w:rsidR="005D67A4">
        <w:rPr>
          <w:sz w:val="28"/>
          <w:szCs w:val="28"/>
        </w:rPr>
        <w:t>ВЯ/17-10-2023/287985732</w:t>
      </w:r>
      <w:r w:rsidRPr="007C4F21">
        <w:rPr>
          <w:sz w:val="28"/>
          <w:szCs w:val="28"/>
        </w:rPr>
        <w:t xml:space="preserve"> поверка технического средства измерения </w:t>
      </w:r>
      <w:r w:rsidRPr="007C4F21" w:rsidR="00725A5E">
        <w:rPr>
          <w:sz w:val="28"/>
          <w:szCs w:val="28"/>
        </w:rPr>
        <w:t>«</w:t>
      </w:r>
      <w:r w:rsidR="00725A5E">
        <w:rPr>
          <w:sz w:val="28"/>
          <w:szCs w:val="28"/>
          <w:lang w:val="en-US"/>
        </w:rPr>
        <w:t>Alcotest</w:t>
      </w:r>
      <w:r w:rsidRPr="005D67A4" w:rsidR="00725A5E">
        <w:rPr>
          <w:sz w:val="28"/>
          <w:szCs w:val="28"/>
        </w:rPr>
        <w:t xml:space="preserve"> 6810</w:t>
      </w:r>
      <w:r w:rsidR="00725A5E">
        <w:rPr>
          <w:sz w:val="28"/>
          <w:szCs w:val="28"/>
        </w:rPr>
        <w:t>»</w:t>
      </w:r>
      <w:r w:rsidRPr="007C4F21" w:rsidR="00725A5E">
        <w:rPr>
          <w:sz w:val="28"/>
          <w:szCs w:val="28"/>
        </w:rPr>
        <w:t xml:space="preserve">, заводской номер </w:t>
      </w:r>
      <w:r w:rsidR="00725A5E">
        <w:rPr>
          <w:sz w:val="28"/>
          <w:szCs w:val="28"/>
          <w:lang w:val="en-US"/>
        </w:rPr>
        <w:t>ARAA</w:t>
      </w:r>
      <w:r w:rsidRPr="005D67A4" w:rsidR="00725A5E">
        <w:rPr>
          <w:sz w:val="28"/>
          <w:szCs w:val="28"/>
        </w:rPr>
        <w:t>-0576</w:t>
      </w:r>
      <w:r w:rsidRPr="007C4F21">
        <w:rPr>
          <w:sz w:val="28"/>
          <w:szCs w:val="28"/>
        </w:rPr>
        <w:t xml:space="preserve">, действительна до </w:t>
      </w:r>
      <w:r w:rsidR="00725A5E">
        <w:rPr>
          <w:sz w:val="28"/>
          <w:szCs w:val="28"/>
        </w:rPr>
        <w:t>16</w:t>
      </w:r>
      <w:r w:rsidRPr="007C4F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25A5E">
        <w:rPr>
          <w:sz w:val="28"/>
          <w:szCs w:val="28"/>
        </w:rPr>
        <w:t>0</w:t>
      </w:r>
      <w:r w:rsidRPr="007C4F21">
        <w:rPr>
          <w:sz w:val="28"/>
          <w:szCs w:val="28"/>
        </w:rPr>
        <w:t>.202</w:t>
      </w:r>
      <w:r w:rsidR="00725A5E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 </w:t>
      </w:r>
    </w:p>
    <w:p w:rsidR="003F002D" w:rsidRPr="007C4F21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рапортом</w:t>
      </w:r>
      <w:r w:rsidRPr="007C4F21" w:rsidR="009B5619">
        <w:rPr>
          <w:sz w:val="28"/>
          <w:szCs w:val="28"/>
        </w:rPr>
        <w:t xml:space="preserve"> </w:t>
      </w:r>
      <w:r w:rsidR="00BF0C9C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со</w:t>
      </w:r>
      <w:r w:rsidRPr="007C4F21">
        <w:rPr>
          <w:sz w:val="28"/>
          <w:szCs w:val="28"/>
        </w:rPr>
        <w:t xml:space="preserve">ответствующий обстоятельствам, изложенным в протоколе об административном правонарушении от </w:t>
      </w:r>
      <w:r w:rsidR="00B22750">
        <w:rPr>
          <w:sz w:val="28"/>
          <w:szCs w:val="28"/>
        </w:rPr>
        <w:t>3</w:t>
      </w:r>
      <w:r w:rsidR="00300BD4">
        <w:rPr>
          <w:sz w:val="28"/>
          <w:szCs w:val="28"/>
        </w:rPr>
        <w:t>1</w:t>
      </w:r>
      <w:r w:rsidR="00707120">
        <w:rPr>
          <w:sz w:val="28"/>
          <w:szCs w:val="28"/>
        </w:rPr>
        <w:t>.</w:t>
      </w:r>
      <w:r w:rsidR="00300BD4">
        <w:rPr>
          <w:sz w:val="28"/>
          <w:szCs w:val="28"/>
        </w:rPr>
        <w:t>12</w:t>
      </w:r>
      <w:r w:rsidRPr="007C4F21">
        <w:rPr>
          <w:sz w:val="28"/>
          <w:szCs w:val="28"/>
        </w:rPr>
        <w:t>.202</w:t>
      </w:r>
      <w:r w:rsidR="00300BD4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года;</w:t>
      </w:r>
    </w:p>
    <w:p w:rsidR="00817823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725A5E">
        <w:rPr>
          <w:rFonts w:eastAsia="Calibri"/>
          <w:sz w:val="28"/>
          <w:szCs w:val="28"/>
          <w:lang w:eastAsia="en-US"/>
        </w:rPr>
        <w:t xml:space="preserve">инспектора по ИАЗ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 xml:space="preserve">ОМВД России по Березовскому району, согласно которой </w:t>
      </w:r>
      <w:r w:rsidRPr="00EC60CF" w:rsidR="00937225">
        <w:rPr>
          <w:sz w:val="28"/>
          <w:szCs w:val="28"/>
        </w:rPr>
        <w:t>Неттин</w:t>
      </w:r>
      <w:r w:rsidRPr="00EC60CF" w:rsidR="00937225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 xml:space="preserve"> п</w:t>
      </w:r>
      <w:r w:rsidRPr="007C4F21">
        <w:rPr>
          <w:rFonts w:eastAsia="Calibri"/>
          <w:sz w:val="28"/>
          <w:szCs w:val="28"/>
          <w:lang w:eastAsia="en-US"/>
        </w:rPr>
        <w:t xml:space="preserve">одвергнутым административному наказанию по ст. 12.8, 12.26 Кодекса РФ об административных правонарушениях по состоянию на </w:t>
      </w:r>
      <w:r w:rsidR="00937225">
        <w:rPr>
          <w:rFonts w:eastAsia="Calibri"/>
          <w:sz w:val="28"/>
          <w:szCs w:val="28"/>
          <w:lang w:eastAsia="en-US"/>
        </w:rPr>
        <w:t>3</w:t>
      </w:r>
      <w:r w:rsidR="00042C9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042C94">
        <w:rPr>
          <w:rFonts w:eastAsia="Calibri"/>
          <w:sz w:val="28"/>
          <w:szCs w:val="28"/>
          <w:lang w:eastAsia="en-US"/>
        </w:rPr>
        <w:t>12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042C94"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937225">
        <w:rPr>
          <w:rFonts w:eastAsia="Calibri"/>
          <w:sz w:val="28"/>
          <w:szCs w:val="28"/>
          <w:lang w:eastAsia="en-US"/>
        </w:rPr>
        <w:t>3</w:t>
      </w:r>
      <w:r w:rsidR="00042C9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042C94">
        <w:rPr>
          <w:rFonts w:eastAsia="Calibri"/>
          <w:sz w:val="28"/>
          <w:szCs w:val="28"/>
          <w:lang w:eastAsia="en-US"/>
        </w:rPr>
        <w:t>12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042C94"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BF0C9C">
        <w:rPr>
          <w:rFonts w:eastAsia="Calibri"/>
          <w:sz w:val="28"/>
          <w:szCs w:val="28"/>
          <w:lang w:eastAsia="en-US"/>
        </w:rPr>
        <w:t>*</w:t>
      </w:r>
      <w:r w:rsidRPr="007C4F21">
        <w:rPr>
          <w:rFonts w:eastAsia="Calibri"/>
          <w:sz w:val="28"/>
          <w:szCs w:val="28"/>
          <w:lang w:eastAsia="en-US"/>
        </w:rPr>
        <w:t xml:space="preserve"> категории </w:t>
      </w:r>
      <w:r w:rsidR="00BF0C9C">
        <w:rPr>
          <w:rFonts w:eastAsia="Calibri"/>
          <w:sz w:val="28"/>
          <w:szCs w:val="28"/>
          <w:lang w:eastAsia="en-US"/>
        </w:rPr>
        <w:t>*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Pr="00EC60CF" w:rsidR="00937225">
        <w:rPr>
          <w:sz w:val="28"/>
          <w:szCs w:val="28"/>
        </w:rPr>
        <w:t>Неттин</w:t>
      </w:r>
      <w:r w:rsidR="00937225">
        <w:rPr>
          <w:sz w:val="28"/>
          <w:szCs w:val="28"/>
        </w:rPr>
        <w:t>а</w:t>
      </w:r>
      <w:r w:rsidR="00937225">
        <w:rPr>
          <w:sz w:val="28"/>
          <w:szCs w:val="28"/>
        </w:rPr>
        <w:t xml:space="preserve"> </w:t>
      </w:r>
      <w:r w:rsidRPr="00EC60CF" w:rsidR="00937225">
        <w:rPr>
          <w:sz w:val="28"/>
          <w:szCs w:val="28"/>
        </w:rPr>
        <w:t>А.В.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937225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.</w:t>
      </w:r>
      <w:r w:rsidR="00BC67BE">
        <w:rPr>
          <w:rFonts w:eastAsiaTheme="minorHAnsi"/>
          <w:sz w:val="28"/>
          <w:szCs w:val="28"/>
          <w:lang w:eastAsia="en-US"/>
        </w:rPr>
        <w:t>0</w:t>
      </w:r>
      <w:r w:rsidR="00937225">
        <w:rPr>
          <w:rFonts w:eastAsiaTheme="minorHAnsi"/>
          <w:sz w:val="28"/>
          <w:szCs w:val="28"/>
          <w:lang w:eastAsia="en-US"/>
        </w:rPr>
        <w:t>2</w:t>
      </w:r>
      <w:r w:rsidRPr="00AF2655">
        <w:rPr>
          <w:rFonts w:eastAsiaTheme="minorHAnsi"/>
          <w:sz w:val="28"/>
          <w:szCs w:val="28"/>
          <w:lang w:eastAsia="en-US"/>
        </w:rPr>
        <w:t>.20</w:t>
      </w:r>
      <w:r w:rsidR="00937225">
        <w:rPr>
          <w:rFonts w:eastAsiaTheme="minorHAnsi"/>
          <w:sz w:val="28"/>
          <w:szCs w:val="28"/>
          <w:lang w:eastAsia="en-US"/>
        </w:rPr>
        <w:t>32</w:t>
      </w:r>
      <w:r w:rsidRPr="00AF2655">
        <w:rPr>
          <w:rFonts w:eastAsiaTheme="minorHAnsi"/>
          <w:sz w:val="28"/>
          <w:szCs w:val="28"/>
          <w:lang w:eastAsia="en-US"/>
        </w:rPr>
        <w:t xml:space="preserve"> года</w:t>
      </w:r>
      <w:r w:rsidRPr="00AF2655">
        <w:rPr>
          <w:sz w:val="28"/>
          <w:szCs w:val="28"/>
        </w:rPr>
        <w:t xml:space="preserve">; </w:t>
      </w:r>
    </w:p>
    <w:p w:rsidR="00937225" w:rsidRPr="00AF2655" w:rsidP="00817823"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копией карточки учета транспортного средства, согласно которой</w:t>
      </w:r>
      <w:r w:rsidR="00776D00">
        <w:rPr>
          <w:sz w:val="28"/>
          <w:szCs w:val="28"/>
        </w:rPr>
        <w:t xml:space="preserve"> собственником </w:t>
      </w:r>
      <w:r>
        <w:rPr>
          <w:sz w:val="28"/>
          <w:szCs w:val="28"/>
        </w:rPr>
        <w:t>автомобил</w:t>
      </w:r>
      <w:r w:rsidR="00776D0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F0C9C">
        <w:rPr>
          <w:rFonts w:eastAsiaTheme="minorHAnsi"/>
          <w:sz w:val="28"/>
          <w:szCs w:val="28"/>
          <w:lang w:eastAsia="en-US"/>
        </w:rPr>
        <w:t>*</w:t>
      </w:r>
      <w:r w:rsidR="00776D00">
        <w:rPr>
          <w:sz w:val="28"/>
          <w:szCs w:val="28"/>
        </w:rPr>
        <w:t xml:space="preserve">является </w:t>
      </w:r>
      <w:r w:rsidRPr="00EC60CF" w:rsidR="00776D00">
        <w:rPr>
          <w:sz w:val="28"/>
          <w:szCs w:val="28"/>
        </w:rPr>
        <w:t>Неттин</w:t>
      </w:r>
      <w:r w:rsidRPr="00EC60CF" w:rsidR="00776D00">
        <w:rPr>
          <w:sz w:val="28"/>
          <w:szCs w:val="28"/>
        </w:rPr>
        <w:t xml:space="preserve"> А.В.</w:t>
      </w:r>
      <w:r w:rsidR="00776D00">
        <w:rPr>
          <w:sz w:val="28"/>
          <w:szCs w:val="28"/>
        </w:rPr>
        <w:t xml:space="preserve">; </w:t>
      </w:r>
    </w:p>
    <w:p w:rsidR="00AF2655" w:rsidRPr="00AF2655" w:rsidP="00AF26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F2655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EC60CF" w:rsidR="00776D00">
        <w:rPr>
          <w:sz w:val="28"/>
          <w:szCs w:val="28"/>
        </w:rPr>
        <w:t>Неттин</w:t>
      </w:r>
      <w:r w:rsidR="00776D00">
        <w:rPr>
          <w:sz w:val="28"/>
          <w:szCs w:val="28"/>
        </w:rPr>
        <w:t>а</w:t>
      </w:r>
      <w:r w:rsidRPr="00EC60CF" w:rsidR="00776D00">
        <w:rPr>
          <w:sz w:val="28"/>
          <w:szCs w:val="28"/>
        </w:rPr>
        <w:t xml:space="preserve"> А.В.</w:t>
      </w:r>
      <w:r w:rsidRPr="00AF2655">
        <w:rPr>
          <w:bCs/>
          <w:sz w:val="28"/>
          <w:szCs w:val="28"/>
        </w:rPr>
        <w:t>,</w:t>
      </w:r>
      <w:r w:rsidRPr="00AF2655">
        <w:rPr>
          <w:sz w:val="28"/>
          <w:szCs w:val="28"/>
        </w:rPr>
        <w:t xml:space="preserve"> со</w:t>
      </w:r>
      <w:r w:rsidRPr="00AF2655">
        <w:rPr>
          <w:rFonts w:eastAsia="Calibri"/>
          <w:sz w:val="28"/>
          <w:szCs w:val="28"/>
          <w:lang w:eastAsia="en-US"/>
        </w:rPr>
        <w:t>гласно которым он</w:t>
      </w:r>
      <w:r w:rsidRPr="00AF2655">
        <w:rPr>
          <w:sz w:val="28"/>
          <w:szCs w:val="28"/>
        </w:rPr>
        <w:t xml:space="preserve"> в течении года</w:t>
      </w:r>
      <w:r w:rsidR="00776D00">
        <w:rPr>
          <w:sz w:val="28"/>
          <w:szCs w:val="28"/>
        </w:rPr>
        <w:t xml:space="preserve"> не</w:t>
      </w:r>
      <w:r w:rsidRPr="00AF2655">
        <w:rPr>
          <w:sz w:val="28"/>
          <w:szCs w:val="28"/>
        </w:rPr>
        <w:t xml:space="preserve"> </w:t>
      </w:r>
      <w:r w:rsidRPr="00AF2655">
        <w:rPr>
          <w:rFonts w:eastAsia="Calibri"/>
          <w:sz w:val="28"/>
          <w:szCs w:val="28"/>
          <w:lang w:eastAsia="en-US"/>
        </w:rPr>
        <w:t>привлекался к административной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AF2655">
        <w:rPr>
          <w:bCs/>
          <w:sz w:val="28"/>
          <w:szCs w:val="28"/>
        </w:rPr>
        <w:t>- п</w:t>
      </w:r>
      <w:r w:rsidRPr="00AF2655">
        <w:rPr>
          <w:color w:val="000000"/>
          <w:sz w:val="28"/>
          <w:szCs w:val="28"/>
        </w:rPr>
        <w:t>редставленной</w:t>
      </w:r>
      <w:r w:rsidRPr="007C4F21">
        <w:rPr>
          <w:color w:val="000000"/>
          <w:sz w:val="28"/>
          <w:szCs w:val="28"/>
        </w:rPr>
        <w:t xml:space="preserve">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Pr="00EC60CF" w:rsidR="002740E7">
        <w:rPr>
          <w:sz w:val="28"/>
          <w:szCs w:val="28"/>
        </w:rPr>
        <w:t>Неттин</w:t>
      </w:r>
      <w:r w:rsidR="002740E7">
        <w:rPr>
          <w:sz w:val="28"/>
          <w:szCs w:val="28"/>
        </w:rPr>
        <w:t>у</w:t>
      </w:r>
      <w:r w:rsidRPr="00EC60CF" w:rsidR="002740E7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 xml:space="preserve"> разъяснены ст.51 Конституции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Pr="00EC60CF" w:rsidR="002740E7">
        <w:rPr>
          <w:sz w:val="28"/>
          <w:szCs w:val="28"/>
        </w:rPr>
        <w:t>Неттин</w:t>
      </w:r>
      <w:r w:rsidRPr="00EC60CF" w:rsidR="002740E7">
        <w:rPr>
          <w:sz w:val="28"/>
          <w:szCs w:val="28"/>
        </w:rPr>
        <w:t xml:space="preserve"> А.В.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прошел освидетельствование на состояние алкогольного опьянения и согласился с результатами освидетельствования. На видеозаписи, </w:t>
      </w:r>
      <w:r w:rsidRPr="00EC60CF" w:rsidR="000A7FF5">
        <w:rPr>
          <w:sz w:val="28"/>
          <w:szCs w:val="28"/>
        </w:rPr>
        <w:t>Неттин</w:t>
      </w:r>
      <w:r w:rsidRPr="00EC60CF" w:rsidR="000A7FF5">
        <w:rPr>
          <w:sz w:val="28"/>
          <w:szCs w:val="28"/>
        </w:rPr>
        <w:t xml:space="preserve"> А.В.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Все исследованные доказательства, получены в соответствии с требованиями </w:t>
      </w:r>
      <w:r w:rsidRPr="007C4F21">
        <w:rPr>
          <w:spacing w:val="-1"/>
          <w:sz w:val="28"/>
          <w:szCs w:val="28"/>
        </w:rPr>
        <w:t xml:space="preserve">закона, последовательны, согласуются между собой, и у мирового судьи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Для привлечения лица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Pr="00EC60CF" w:rsidR="000A7FF5">
        <w:rPr>
          <w:sz w:val="28"/>
          <w:szCs w:val="28"/>
        </w:rPr>
        <w:t>Неттин</w:t>
      </w:r>
      <w:r w:rsidR="000A7FF5">
        <w:rPr>
          <w:sz w:val="28"/>
          <w:szCs w:val="28"/>
        </w:rPr>
        <w:t>ым</w:t>
      </w:r>
      <w:r w:rsidRPr="00EC60CF" w:rsidR="000A7FF5">
        <w:rPr>
          <w:sz w:val="28"/>
          <w:szCs w:val="28"/>
        </w:rPr>
        <w:t xml:space="preserve"> А.В.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транспортным средством с признаками опьянения подтверждается протоколом об административном правонарушении, </w:t>
      </w:r>
      <w:r w:rsidRPr="007C4F21">
        <w:rPr>
          <w:sz w:val="28"/>
          <w:szCs w:val="28"/>
        </w:rPr>
        <w:t xml:space="preserve">протоколом отстранения от управления транспортным средством, актом освидетельствования на состояние опьянения, рапортом сотрудника ДПС и видеозаписью. </w:t>
      </w:r>
    </w:p>
    <w:p w:rsidR="00855D51" w:rsidP="003470FC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Pr="00EC60CF" w:rsidR="000A7FF5">
        <w:rPr>
          <w:sz w:val="28"/>
          <w:szCs w:val="28"/>
        </w:rPr>
        <w:t>Неттин</w:t>
      </w:r>
      <w:r w:rsidR="000A7FF5">
        <w:rPr>
          <w:sz w:val="28"/>
          <w:szCs w:val="28"/>
        </w:rPr>
        <w:t>а</w:t>
      </w:r>
      <w:r w:rsidRPr="00EC60CF" w:rsidR="000A7FF5">
        <w:rPr>
          <w:sz w:val="28"/>
          <w:szCs w:val="28"/>
        </w:rPr>
        <w:t xml:space="preserve"> А.В.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на состояние опьянения, согласно исследованным доказательствам, имелись, освидетельствование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0A7FF5">
        <w:rPr>
          <w:rFonts w:eastAsiaTheme="minorHAnsi"/>
          <w:sz w:val="28"/>
          <w:szCs w:val="28"/>
          <w:lang w:eastAsia="en-US"/>
        </w:rPr>
        <w:t>31 декабря 2023</w:t>
      </w:r>
      <w:r w:rsidRPr="007C4F21" w:rsidR="000A7FF5">
        <w:rPr>
          <w:rFonts w:eastAsiaTheme="minorHAnsi"/>
          <w:sz w:val="28"/>
          <w:szCs w:val="28"/>
          <w:lang w:eastAsia="en-US"/>
        </w:rPr>
        <w:t xml:space="preserve"> года в </w:t>
      </w:r>
      <w:r w:rsidR="000A7FF5">
        <w:rPr>
          <w:rFonts w:eastAsiaTheme="minorHAnsi"/>
          <w:sz w:val="28"/>
          <w:szCs w:val="28"/>
          <w:lang w:eastAsia="en-US"/>
        </w:rPr>
        <w:t>11</w:t>
      </w:r>
      <w:r w:rsidRPr="007C4F21" w:rsidR="000A7FF5">
        <w:rPr>
          <w:rFonts w:eastAsiaTheme="minorHAnsi"/>
          <w:sz w:val="28"/>
          <w:szCs w:val="28"/>
          <w:lang w:eastAsia="en-US"/>
        </w:rPr>
        <w:t xml:space="preserve"> час</w:t>
      </w:r>
      <w:r w:rsidR="000A7FF5">
        <w:rPr>
          <w:rFonts w:eastAsiaTheme="minorHAnsi"/>
          <w:sz w:val="28"/>
          <w:szCs w:val="28"/>
          <w:lang w:eastAsia="en-US"/>
        </w:rPr>
        <w:t>ов</w:t>
      </w:r>
      <w:r w:rsidRPr="007C4F21" w:rsidR="000A7FF5">
        <w:rPr>
          <w:rFonts w:eastAsiaTheme="minorHAnsi"/>
          <w:sz w:val="28"/>
          <w:szCs w:val="28"/>
          <w:lang w:eastAsia="en-US"/>
        </w:rPr>
        <w:t xml:space="preserve"> </w:t>
      </w:r>
      <w:r w:rsidR="000A7FF5">
        <w:rPr>
          <w:rFonts w:eastAsiaTheme="minorHAnsi"/>
          <w:sz w:val="28"/>
          <w:szCs w:val="28"/>
          <w:lang w:eastAsia="en-US"/>
        </w:rPr>
        <w:t>20</w:t>
      </w:r>
      <w:r w:rsidRPr="007C4F21" w:rsidR="000A7FF5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0A7FF5">
        <w:rPr>
          <w:sz w:val="28"/>
          <w:szCs w:val="28"/>
        </w:rPr>
        <w:t xml:space="preserve">находящийся в состоянии опьянения водитель </w:t>
      </w:r>
      <w:r w:rsidR="000A7FF5">
        <w:rPr>
          <w:sz w:val="28"/>
          <w:szCs w:val="28"/>
        </w:rPr>
        <w:t>Неттин</w:t>
      </w:r>
      <w:r w:rsidR="000A7FF5">
        <w:rPr>
          <w:sz w:val="28"/>
          <w:szCs w:val="28"/>
        </w:rPr>
        <w:t xml:space="preserve"> А.В.,</w:t>
      </w:r>
      <w:r w:rsidRPr="007C4F21" w:rsidR="000A7FF5">
        <w:rPr>
          <w:sz w:val="28"/>
          <w:szCs w:val="28"/>
        </w:rPr>
        <w:t xml:space="preserve"> в нарушение п. 2.7 Правил Дорожного Движения </w:t>
      </w:r>
      <w:r w:rsidRPr="00B95D72" w:rsidR="000A7FF5">
        <w:rPr>
          <w:sz w:val="28"/>
          <w:szCs w:val="28"/>
        </w:rPr>
        <w:t xml:space="preserve">Российской Федерации, </w:t>
      </w:r>
      <w:r w:rsidRPr="00B95D72" w:rsidR="000A7FF5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Pr="00CA03FF" w:rsidR="000A7FF5">
        <w:rPr>
          <w:rFonts w:eastAsiaTheme="minorHAnsi"/>
          <w:sz w:val="28"/>
          <w:szCs w:val="28"/>
          <w:lang w:eastAsia="en-US"/>
        </w:rPr>
        <w:t xml:space="preserve">автомобилем </w:t>
      </w:r>
      <w:r w:rsidR="00BF0C9C">
        <w:rPr>
          <w:rFonts w:eastAsiaTheme="minorHAnsi"/>
          <w:sz w:val="28"/>
          <w:szCs w:val="28"/>
          <w:lang w:eastAsia="en-US"/>
        </w:rPr>
        <w:t>*</w:t>
      </w:r>
      <w:r w:rsidR="000A7FF5">
        <w:rPr>
          <w:rFonts w:eastAsiaTheme="minorHAnsi"/>
          <w:sz w:val="28"/>
          <w:szCs w:val="28"/>
          <w:lang w:eastAsia="en-US"/>
        </w:rPr>
        <w:t xml:space="preserve">на </w:t>
      </w:r>
      <w:r w:rsidR="00BF0C9C">
        <w:rPr>
          <w:rFonts w:eastAsiaTheme="minorHAnsi"/>
          <w:sz w:val="28"/>
          <w:szCs w:val="28"/>
          <w:lang w:eastAsia="en-US"/>
        </w:rPr>
        <w:t>*</w:t>
      </w:r>
      <w:r w:rsidRPr="00CA03FF" w:rsidR="000A7FF5">
        <w:rPr>
          <w:sz w:val="28"/>
          <w:szCs w:val="28"/>
        </w:rPr>
        <w:t xml:space="preserve">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</w:t>
      </w:r>
      <w:r w:rsidRPr="007C4F21" w:rsidR="000A7FF5">
        <w:rPr>
          <w:sz w:val="28"/>
          <w:szCs w:val="28"/>
        </w:rPr>
        <w:t xml:space="preserve"> опьянения. В результате освидетельствования, проведенного на основании признаков алкогольного опьянения: запаха алкоголя изо рта, с помощью технического средства измерения, показания которого составили </w:t>
      </w:r>
      <w:r w:rsidR="000A7FF5">
        <w:rPr>
          <w:sz w:val="28"/>
          <w:szCs w:val="28"/>
        </w:rPr>
        <w:t>0,30</w:t>
      </w:r>
      <w:r w:rsidRPr="007C4F21" w:rsidR="000A7FF5">
        <w:rPr>
          <w:sz w:val="28"/>
          <w:szCs w:val="28"/>
        </w:rPr>
        <w:t xml:space="preserve"> мг/л, </w:t>
      </w:r>
      <w:r w:rsidR="000A7FF5">
        <w:rPr>
          <w:sz w:val="28"/>
          <w:szCs w:val="28"/>
        </w:rPr>
        <w:t>31 декабря 2023</w:t>
      </w:r>
      <w:r w:rsidRPr="007C4F21" w:rsidR="000A7FF5">
        <w:rPr>
          <w:sz w:val="28"/>
          <w:szCs w:val="28"/>
        </w:rPr>
        <w:t xml:space="preserve"> года в </w:t>
      </w:r>
      <w:r w:rsidR="000A7FF5">
        <w:rPr>
          <w:sz w:val="28"/>
          <w:szCs w:val="28"/>
        </w:rPr>
        <w:t>11</w:t>
      </w:r>
      <w:r w:rsidRPr="007C4F21" w:rsidR="000A7FF5">
        <w:rPr>
          <w:sz w:val="28"/>
          <w:szCs w:val="28"/>
        </w:rPr>
        <w:t xml:space="preserve"> час</w:t>
      </w:r>
      <w:r w:rsidR="000A7FF5">
        <w:rPr>
          <w:sz w:val="28"/>
          <w:szCs w:val="28"/>
        </w:rPr>
        <w:t>ов 54</w:t>
      </w:r>
      <w:r w:rsidRPr="007C4F21" w:rsidR="000A7FF5">
        <w:rPr>
          <w:sz w:val="28"/>
          <w:szCs w:val="28"/>
        </w:rPr>
        <w:t xml:space="preserve"> минут</w:t>
      </w:r>
      <w:r w:rsidR="000A7FF5">
        <w:rPr>
          <w:sz w:val="28"/>
          <w:szCs w:val="28"/>
        </w:rPr>
        <w:t xml:space="preserve">ы </w:t>
      </w:r>
      <w:r w:rsidRPr="007C4F21" w:rsidR="000A7FF5">
        <w:rPr>
          <w:sz w:val="28"/>
          <w:szCs w:val="28"/>
        </w:rPr>
        <w:t xml:space="preserve">установлено состояние алкогольного опьянения водителя </w:t>
      </w:r>
      <w:r w:rsidR="000A7FF5">
        <w:rPr>
          <w:sz w:val="28"/>
          <w:szCs w:val="28"/>
        </w:rPr>
        <w:t>Неттина</w:t>
      </w:r>
      <w:r w:rsidR="000A7FF5">
        <w:rPr>
          <w:sz w:val="28"/>
          <w:szCs w:val="28"/>
        </w:rPr>
        <w:t xml:space="preserve"> А.В.</w:t>
      </w:r>
      <w:r w:rsidR="00184594">
        <w:rPr>
          <w:sz w:val="28"/>
          <w:szCs w:val="28"/>
        </w:rPr>
        <w:t xml:space="preserve"> Д</w:t>
      </w:r>
      <w:r w:rsidRPr="007C4F21">
        <w:rPr>
          <w:sz w:val="28"/>
          <w:szCs w:val="28"/>
        </w:rPr>
        <w:t>анный факт подтверждается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представленных в материалы дела процессуальных документов следует, что протоколы, составленные в отношении </w:t>
      </w:r>
      <w:r w:rsidR="000A7FF5">
        <w:rPr>
          <w:sz w:val="28"/>
          <w:szCs w:val="28"/>
        </w:rPr>
        <w:t>Неттина</w:t>
      </w:r>
      <w:r w:rsidR="000A7FF5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>, 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0A7FF5">
        <w:rPr>
          <w:sz w:val="28"/>
          <w:szCs w:val="28"/>
        </w:rPr>
        <w:t>Неттиным</w:t>
      </w:r>
      <w:r w:rsidR="000A7FF5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0A7FF5">
        <w:rPr>
          <w:sz w:val="28"/>
          <w:szCs w:val="28"/>
        </w:rPr>
        <w:t>Неттин</w:t>
      </w:r>
      <w:r w:rsidR="000A7FF5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 xml:space="preserve"> 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дополнений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Сомневаться в правильности процессуальных документов, составленных инспектором ДПС, являющимся должностным лицом, призванным обеспечивать безопасность дорожного движения, не имеется. Какой-либо заинтересованности у инспектора ДПС в исходе дела, отнесенного законом к подведомственности суда, как и оснований для оговора им </w:t>
      </w:r>
      <w:r w:rsidR="000A7FF5">
        <w:rPr>
          <w:sz w:val="28"/>
          <w:szCs w:val="28"/>
        </w:rPr>
        <w:t>Неттина</w:t>
      </w:r>
      <w:r w:rsidR="000A7FF5">
        <w:rPr>
          <w:sz w:val="28"/>
          <w:szCs w:val="28"/>
        </w:rPr>
        <w:t xml:space="preserve"> А.В.</w:t>
      </w:r>
      <w:r w:rsidRPr="007C4F21">
        <w:rPr>
          <w:sz w:val="28"/>
          <w:szCs w:val="28"/>
        </w:rPr>
        <w:t>, не установлено.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процессуальных актов.</w:t>
      </w:r>
    </w:p>
    <w:p w:rsidR="00855D51" w:rsidRPr="00CD4E61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0A7FF5">
        <w:rPr>
          <w:sz w:val="28"/>
          <w:szCs w:val="28"/>
        </w:rPr>
        <w:t>Неттина</w:t>
      </w:r>
      <w:r w:rsidR="000A7FF5">
        <w:rPr>
          <w:sz w:val="28"/>
          <w:szCs w:val="28"/>
        </w:rPr>
        <w:t xml:space="preserve"> А.В.</w:t>
      </w:r>
      <w:r w:rsidRPr="009F01DF">
        <w:rPr>
          <w:sz w:val="28"/>
          <w:szCs w:val="28"/>
        </w:rPr>
        <w:t xml:space="preserve"> в совершении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правонарушениях, как управление транспортным </w:t>
      </w:r>
      <w:r w:rsidRPr="00CD4E61">
        <w:rPr>
          <w:sz w:val="28"/>
          <w:szCs w:val="28"/>
        </w:rPr>
        <w:t xml:space="preserve">средством водителем, находящимся в состоянии опьянения, если такие действия не содержат </w:t>
      </w:r>
      <w:hyperlink r:id="rId5" w:history="1">
        <w:r w:rsidRPr="00CD4E61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CD4E61">
        <w:rPr>
          <w:sz w:val="28"/>
          <w:szCs w:val="28"/>
        </w:rPr>
        <w:t xml:space="preserve">. </w:t>
      </w:r>
      <w:r w:rsidRPr="00CD4E61" w:rsidR="00BA417B">
        <w:rPr>
          <w:sz w:val="28"/>
          <w:szCs w:val="28"/>
        </w:rPr>
        <w:t xml:space="preserve"> </w:t>
      </w:r>
    </w:p>
    <w:p w:rsidR="00D522FE" w:rsidRPr="00835519" w:rsidP="00D522FE">
      <w:pPr>
        <w:ind w:right="-2" w:firstLine="567"/>
        <w:jc w:val="both"/>
        <w:rPr>
          <w:sz w:val="28"/>
          <w:szCs w:val="28"/>
        </w:rPr>
      </w:pPr>
      <w:r w:rsidRPr="00835519">
        <w:rPr>
          <w:sz w:val="28"/>
          <w:szCs w:val="28"/>
        </w:rPr>
        <w:t>Обстоятельством, смягчающим наказание в соответствии со ст.4.2 Кодекса Российской Федерации об административных правонарушениях, мировой судья признает раскаяние лица, совершившего административное правонарушение.</w:t>
      </w:r>
    </w:p>
    <w:p w:rsidR="00CD4E61" w:rsidRPr="00CD4E61" w:rsidP="00CD4E61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4E61">
        <w:rPr>
          <w:sz w:val="28"/>
          <w:szCs w:val="28"/>
        </w:rPr>
        <w:t>тягчающи</w:t>
      </w:r>
      <w:r>
        <w:rPr>
          <w:sz w:val="28"/>
          <w:szCs w:val="28"/>
        </w:rPr>
        <w:t>х</w:t>
      </w:r>
      <w:r w:rsidRPr="00CD4E61">
        <w:rPr>
          <w:sz w:val="28"/>
          <w:szCs w:val="28"/>
        </w:rPr>
        <w:t xml:space="preserve"> административную ответственность обстоятельств в соответствии со статьей 4.3 Кодекса Российской Федерации об административных правонарушениях миров</w:t>
      </w:r>
      <w:r>
        <w:rPr>
          <w:sz w:val="28"/>
          <w:szCs w:val="28"/>
        </w:rPr>
        <w:t>ым судьей не установлено</w:t>
      </w:r>
      <w:r w:rsidRPr="00CD4E61">
        <w:rPr>
          <w:sz w:val="28"/>
          <w:szCs w:val="28"/>
        </w:rPr>
        <w:t>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 xml:space="preserve">Срок привлечения лица к административной ответственности, установленный ст. 4.5 </w:t>
      </w:r>
      <w:r w:rsidRPr="00CD4E61" w:rsidR="00236CAF">
        <w:rPr>
          <w:sz w:val="28"/>
          <w:szCs w:val="28"/>
        </w:rPr>
        <w:t>Кодекса Российской</w:t>
      </w:r>
      <w:r w:rsidRPr="009F01DF" w:rsidR="00236CAF">
        <w:rPr>
          <w:sz w:val="28"/>
          <w:szCs w:val="28"/>
        </w:rPr>
        <w:t xml:space="preserve"> Федерации об административных правонарушениях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предусмотренного ч. 1 ст. 12.8 Кодекса Российской Федерации об административных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административного правонарушения и личности виновного, назначает административное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совершения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 xml:space="preserve">На основании изложенного и руководствуясь </w:t>
      </w:r>
      <w:r w:rsidRPr="009F01DF">
        <w:rPr>
          <w:rFonts w:eastAsia="Calibri"/>
          <w:sz w:val="28"/>
          <w:szCs w:val="28"/>
          <w:lang w:eastAsia="en-US"/>
        </w:rPr>
        <w:t>ст.ст</w:t>
      </w:r>
      <w:r w:rsidRPr="009F01DF">
        <w:rPr>
          <w:rFonts w:eastAsia="Calibri"/>
          <w:sz w:val="28"/>
          <w:szCs w:val="28"/>
          <w:lang w:eastAsia="en-US"/>
        </w:rPr>
        <w:t>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D522FE">
        <w:rPr>
          <w:rFonts w:eastAsiaTheme="minorHAnsi"/>
          <w:sz w:val="28"/>
          <w:szCs w:val="28"/>
          <w:lang w:eastAsia="en-US"/>
        </w:rPr>
        <w:t>Неттина</w:t>
      </w:r>
      <w:r w:rsidR="00D522FE">
        <w:rPr>
          <w:rFonts w:eastAsiaTheme="minorHAnsi"/>
          <w:sz w:val="28"/>
          <w:szCs w:val="28"/>
          <w:lang w:eastAsia="en-US"/>
        </w:rPr>
        <w:t xml:space="preserve"> Андрея Васильевича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6 (шесть) месяцев.   </w:t>
      </w:r>
    </w:p>
    <w:p w:rsidR="00052780" w:rsidRPr="003916DC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 xml:space="preserve"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</w:t>
      </w:r>
      <w:r w:rsidRPr="003916DC">
        <w:rPr>
          <w:rFonts w:eastAsia="Calibri"/>
          <w:sz w:val="28"/>
          <w:szCs w:val="28"/>
          <w:lang w:eastAsia="en-US"/>
        </w:rPr>
        <w:t>КБК 18811601123010001140; ОКТМО 71812000; УИН 188104862</w:t>
      </w:r>
      <w:r w:rsidRPr="003916DC" w:rsidR="003916DC">
        <w:rPr>
          <w:rFonts w:eastAsia="Calibri"/>
          <w:sz w:val="28"/>
          <w:szCs w:val="28"/>
          <w:lang w:eastAsia="en-US"/>
        </w:rPr>
        <w:t>30260001210</w:t>
      </w:r>
      <w:r w:rsidRPr="003916DC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3916DC">
        <w:rPr>
          <w:rFonts w:eastAsiaTheme="minorHAnsi"/>
          <w:sz w:val="28"/>
          <w:szCs w:val="28"/>
          <w:lang w:eastAsia="en-US"/>
        </w:rPr>
        <w:t>Разъяснить, что неуплата</w:t>
      </w:r>
      <w:r w:rsidRPr="00FD63B8">
        <w:rPr>
          <w:rFonts w:eastAsiaTheme="minorHAnsi"/>
          <w:sz w:val="28"/>
          <w:szCs w:val="28"/>
          <w:lang w:eastAsia="en-US"/>
        </w:rPr>
        <w:t xml:space="preserve">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2273"/>
    <w:rsid w:val="00026565"/>
    <w:rsid w:val="0002678E"/>
    <w:rsid w:val="00033CAD"/>
    <w:rsid w:val="00041FD5"/>
    <w:rsid w:val="00042C94"/>
    <w:rsid w:val="00052780"/>
    <w:rsid w:val="000560ED"/>
    <w:rsid w:val="00062F3E"/>
    <w:rsid w:val="00082F7B"/>
    <w:rsid w:val="000A7FF5"/>
    <w:rsid w:val="000B0A2D"/>
    <w:rsid w:val="000B7B84"/>
    <w:rsid w:val="000D2B92"/>
    <w:rsid w:val="000F3982"/>
    <w:rsid w:val="00134E4E"/>
    <w:rsid w:val="00136B92"/>
    <w:rsid w:val="00155888"/>
    <w:rsid w:val="00184594"/>
    <w:rsid w:val="001A21EE"/>
    <w:rsid w:val="001B1A15"/>
    <w:rsid w:val="001F17A3"/>
    <w:rsid w:val="001F3260"/>
    <w:rsid w:val="00203A2E"/>
    <w:rsid w:val="00214BD6"/>
    <w:rsid w:val="00236CAF"/>
    <w:rsid w:val="00253F6D"/>
    <w:rsid w:val="002740E7"/>
    <w:rsid w:val="00275E86"/>
    <w:rsid w:val="00293269"/>
    <w:rsid w:val="00294D1F"/>
    <w:rsid w:val="002C1066"/>
    <w:rsid w:val="002D678D"/>
    <w:rsid w:val="002E0270"/>
    <w:rsid w:val="002E0777"/>
    <w:rsid w:val="002E1B23"/>
    <w:rsid w:val="00300BD4"/>
    <w:rsid w:val="0030299F"/>
    <w:rsid w:val="00313171"/>
    <w:rsid w:val="00324C54"/>
    <w:rsid w:val="00326AE5"/>
    <w:rsid w:val="003352DE"/>
    <w:rsid w:val="00340A58"/>
    <w:rsid w:val="003470FC"/>
    <w:rsid w:val="003563A3"/>
    <w:rsid w:val="00356E50"/>
    <w:rsid w:val="00357B29"/>
    <w:rsid w:val="00362628"/>
    <w:rsid w:val="00366B59"/>
    <w:rsid w:val="0036757A"/>
    <w:rsid w:val="003751A2"/>
    <w:rsid w:val="00375C35"/>
    <w:rsid w:val="0038367E"/>
    <w:rsid w:val="003916DC"/>
    <w:rsid w:val="003B0ED5"/>
    <w:rsid w:val="003D0615"/>
    <w:rsid w:val="003D1D2B"/>
    <w:rsid w:val="003D2037"/>
    <w:rsid w:val="003D2871"/>
    <w:rsid w:val="003E498D"/>
    <w:rsid w:val="003E6777"/>
    <w:rsid w:val="003F002D"/>
    <w:rsid w:val="004106FD"/>
    <w:rsid w:val="00415CDE"/>
    <w:rsid w:val="00423875"/>
    <w:rsid w:val="00426F72"/>
    <w:rsid w:val="00447290"/>
    <w:rsid w:val="0045366D"/>
    <w:rsid w:val="0046681E"/>
    <w:rsid w:val="00490E20"/>
    <w:rsid w:val="00493B4B"/>
    <w:rsid w:val="004A2894"/>
    <w:rsid w:val="004A732B"/>
    <w:rsid w:val="004D5FFB"/>
    <w:rsid w:val="004F7527"/>
    <w:rsid w:val="00521660"/>
    <w:rsid w:val="0052656D"/>
    <w:rsid w:val="00540570"/>
    <w:rsid w:val="00551BCA"/>
    <w:rsid w:val="005561B8"/>
    <w:rsid w:val="00556A9B"/>
    <w:rsid w:val="00567D99"/>
    <w:rsid w:val="00577340"/>
    <w:rsid w:val="005973E0"/>
    <w:rsid w:val="005A0BEE"/>
    <w:rsid w:val="005A7EFA"/>
    <w:rsid w:val="005B2F16"/>
    <w:rsid w:val="005B7788"/>
    <w:rsid w:val="005B7985"/>
    <w:rsid w:val="005C1A2E"/>
    <w:rsid w:val="005D08C0"/>
    <w:rsid w:val="005D67A4"/>
    <w:rsid w:val="0060722C"/>
    <w:rsid w:val="00623D8F"/>
    <w:rsid w:val="00625088"/>
    <w:rsid w:val="006810BE"/>
    <w:rsid w:val="00686B7D"/>
    <w:rsid w:val="00695569"/>
    <w:rsid w:val="006B46D0"/>
    <w:rsid w:val="006C455D"/>
    <w:rsid w:val="006C5D50"/>
    <w:rsid w:val="006C6F31"/>
    <w:rsid w:val="006D2ED0"/>
    <w:rsid w:val="006D6C90"/>
    <w:rsid w:val="006E32AD"/>
    <w:rsid w:val="006F0CCB"/>
    <w:rsid w:val="007028B8"/>
    <w:rsid w:val="007050DC"/>
    <w:rsid w:val="00707120"/>
    <w:rsid w:val="00725A5E"/>
    <w:rsid w:val="00743692"/>
    <w:rsid w:val="00776D00"/>
    <w:rsid w:val="00781537"/>
    <w:rsid w:val="00791F1B"/>
    <w:rsid w:val="007C4F21"/>
    <w:rsid w:val="007E502E"/>
    <w:rsid w:val="007E56A9"/>
    <w:rsid w:val="007E6488"/>
    <w:rsid w:val="007E64CA"/>
    <w:rsid w:val="007E65D7"/>
    <w:rsid w:val="00805BDD"/>
    <w:rsid w:val="00817823"/>
    <w:rsid w:val="00820630"/>
    <w:rsid w:val="00824DB3"/>
    <w:rsid w:val="00825E15"/>
    <w:rsid w:val="00835519"/>
    <w:rsid w:val="0085369A"/>
    <w:rsid w:val="00855D51"/>
    <w:rsid w:val="00862ACF"/>
    <w:rsid w:val="00881E45"/>
    <w:rsid w:val="00885440"/>
    <w:rsid w:val="00894737"/>
    <w:rsid w:val="008B4F76"/>
    <w:rsid w:val="009004BE"/>
    <w:rsid w:val="00922089"/>
    <w:rsid w:val="009275A0"/>
    <w:rsid w:val="00937225"/>
    <w:rsid w:val="00944DD9"/>
    <w:rsid w:val="00957786"/>
    <w:rsid w:val="009902D3"/>
    <w:rsid w:val="00994098"/>
    <w:rsid w:val="009B5619"/>
    <w:rsid w:val="009C1D1E"/>
    <w:rsid w:val="009C4DBC"/>
    <w:rsid w:val="009F01DF"/>
    <w:rsid w:val="00A06FF1"/>
    <w:rsid w:val="00A42ED8"/>
    <w:rsid w:val="00A53450"/>
    <w:rsid w:val="00A543DD"/>
    <w:rsid w:val="00A62C16"/>
    <w:rsid w:val="00A7078C"/>
    <w:rsid w:val="00A74664"/>
    <w:rsid w:val="00A81FCF"/>
    <w:rsid w:val="00A93C35"/>
    <w:rsid w:val="00A954F7"/>
    <w:rsid w:val="00AA6D96"/>
    <w:rsid w:val="00AC0E1F"/>
    <w:rsid w:val="00AD48D3"/>
    <w:rsid w:val="00AF2655"/>
    <w:rsid w:val="00AF28EA"/>
    <w:rsid w:val="00AF6499"/>
    <w:rsid w:val="00B04FE1"/>
    <w:rsid w:val="00B22750"/>
    <w:rsid w:val="00B37A79"/>
    <w:rsid w:val="00B67F27"/>
    <w:rsid w:val="00B72255"/>
    <w:rsid w:val="00B7304D"/>
    <w:rsid w:val="00B767BC"/>
    <w:rsid w:val="00B849D9"/>
    <w:rsid w:val="00B95426"/>
    <w:rsid w:val="00B95D72"/>
    <w:rsid w:val="00BA417B"/>
    <w:rsid w:val="00BA79CA"/>
    <w:rsid w:val="00BB1F10"/>
    <w:rsid w:val="00BB1FF9"/>
    <w:rsid w:val="00BB441F"/>
    <w:rsid w:val="00BC67BE"/>
    <w:rsid w:val="00BF0C9C"/>
    <w:rsid w:val="00BF53AA"/>
    <w:rsid w:val="00BF609C"/>
    <w:rsid w:val="00C00E91"/>
    <w:rsid w:val="00C015CD"/>
    <w:rsid w:val="00C04E21"/>
    <w:rsid w:val="00C10576"/>
    <w:rsid w:val="00C43B3E"/>
    <w:rsid w:val="00C47A0D"/>
    <w:rsid w:val="00C84F8D"/>
    <w:rsid w:val="00C90873"/>
    <w:rsid w:val="00CA03FF"/>
    <w:rsid w:val="00CB2ED8"/>
    <w:rsid w:val="00CC6363"/>
    <w:rsid w:val="00CD4E61"/>
    <w:rsid w:val="00CE6483"/>
    <w:rsid w:val="00D00FAE"/>
    <w:rsid w:val="00D151FC"/>
    <w:rsid w:val="00D23B06"/>
    <w:rsid w:val="00D522FE"/>
    <w:rsid w:val="00D91A44"/>
    <w:rsid w:val="00DD72B8"/>
    <w:rsid w:val="00DE5577"/>
    <w:rsid w:val="00E01BE0"/>
    <w:rsid w:val="00E06731"/>
    <w:rsid w:val="00E20C6D"/>
    <w:rsid w:val="00E269FF"/>
    <w:rsid w:val="00E428EE"/>
    <w:rsid w:val="00E46383"/>
    <w:rsid w:val="00E53D90"/>
    <w:rsid w:val="00E6568D"/>
    <w:rsid w:val="00E82177"/>
    <w:rsid w:val="00E92EA6"/>
    <w:rsid w:val="00EB0C33"/>
    <w:rsid w:val="00EC3E42"/>
    <w:rsid w:val="00EC60CF"/>
    <w:rsid w:val="00ED5753"/>
    <w:rsid w:val="00ED667B"/>
    <w:rsid w:val="00F013D8"/>
    <w:rsid w:val="00F0789B"/>
    <w:rsid w:val="00F304B9"/>
    <w:rsid w:val="00F74B94"/>
    <w:rsid w:val="00F74C8E"/>
    <w:rsid w:val="00F8035C"/>
    <w:rsid w:val="00F8170D"/>
    <w:rsid w:val="00F91AB0"/>
    <w:rsid w:val="00FA5A8B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character" w:customStyle="1" w:styleId="apple-converted-space">
    <w:name w:val="apple-converted-space"/>
    <w:rsid w:val="003470FC"/>
  </w:style>
  <w:style w:type="paragraph" w:styleId="NormalWeb">
    <w:name w:val="Normal (Web)"/>
    <w:basedOn w:val="Normal"/>
    <w:unhideWhenUsed/>
    <w:rsid w:val="0034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2121-5E42-4F74-AFC4-B6FC24DE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